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81D" w:rsidRPr="002B658D" w:rsidRDefault="006E25B3" w:rsidP="00D05FCB">
      <w:pPr>
        <w:jc w:val="center"/>
        <w:rPr>
          <w:rFonts w:ascii="Arial" w:hAnsi="Arial" w:cs="Arial"/>
          <w:b/>
          <w:sz w:val="20"/>
          <w:szCs w:val="22"/>
          <w:lang w:val="en-GB"/>
        </w:rPr>
      </w:pPr>
      <w:r>
        <w:rPr>
          <w:rFonts w:ascii="Arial" w:hAnsi="Arial" w:cs="Arial"/>
          <w:b/>
          <w:sz w:val="20"/>
          <w:szCs w:val="22"/>
          <w:lang w:val="en-GB"/>
        </w:rPr>
        <w:t>Invoice Queries</w:t>
      </w:r>
    </w:p>
    <w:p w:rsidR="009928D8" w:rsidRDefault="009928D8" w:rsidP="00C35257">
      <w:pPr>
        <w:rPr>
          <w:rFonts w:ascii="Arial" w:hAnsi="Arial" w:cs="Arial"/>
          <w:sz w:val="20"/>
          <w:szCs w:val="22"/>
          <w:lang w:val="en-GB"/>
        </w:rPr>
      </w:pPr>
    </w:p>
    <w:p w:rsidR="00D05FCB" w:rsidRDefault="00684BB3" w:rsidP="00C35257">
      <w:pPr>
        <w:rPr>
          <w:rFonts w:ascii="Arial" w:hAnsi="Arial" w:cs="Arial"/>
          <w:sz w:val="20"/>
          <w:szCs w:val="22"/>
          <w:lang w:val="en-GB"/>
        </w:rPr>
      </w:pPr>
      <w:r w:rsidRPr="002B658D">
        <w:rPr>
          <w:rFonts w:ascii="Arial" w:hAnsi="Arial" w:cs="Arial"/>
          <w:sz w:val="20"/>
          <w:szCs w:val="22"/>
          <w:lang w:val="en-GB"/>
        </w:rPr>
        <w:t>Dear Sirs,</w:t>
      </w:r>
      <w:r>
        <w:rPr>
          <w:rFonts w:ascii="Arial" w:hAnsi="Arial" w:cs="Arial"/>
          <w:sz w:val="20"/>
          <w:szCs w:val="22"/>
          <w:lang w:val="en-GB"/>
        </w:rPr>
        <w:t xml:space="preserve"> If </w:t>
      </w:r>
      <w:r w:rsidRPr="002B658D">
        <w:rPr>
          <w:rFonts w:ascii="Arial" w:hAnsi="Arial" w:cs="Arial"/>
          <w:sz w:val="20"/>
          <w:szCs w:val="22"/>
          <w:lang w:val="en-GB"/>
        </w:rPr>
        <w:t xml:space="preserve">you </w:t>
      </w:r>
      <w:r>
        <w:rPr>
          <w:rFonts w:ascii="Arial" w:hAnsi="Arial" w:cs="Arial"/>
          <w:sz w:val="20"/>
          <w:szCs w:val="22"/>
          <w:lang w:val="en-GB"/>
        </w:rPr>
        <w:t>return</w:t>
      </w:r>
      <w:r w:rsidRPr="002B658D">
        <w:rPr>
          <w:rFonts w:ascii="Arial" w:hAnsi="Arial" w:cs="Arial"/>
          <w:sz w:val="20"/>
          <w:szCs w:val="22"/>
          <w:lang w:val="en-GB"/>
        </w:rPr>
        <w:t xml:space="preserve"> </w:t>
      </w:r>
      <w:r>
        <w:rPr>
          <w:rFonts w:ascii="Arial" w:hAnsi="Arial" w:cs="Arial"/>
          <w:sz w:val="20"/>
          <w:szCs w:val="22"/>
          <w:lang w:val="en-GB"/>
        </w:rPr>
        <w:t xml:space="preserve">an </w:t>
      </w:r>
      <w:r w:rsidRPr="002B658D">
        <w:rPr>
          <w:rFonts w:ascii="Arial" w:hAnsi="Arial" w:cs="Arial"/>
          <w:sz w:val="20"/>
          <w:szCs w:val="22"/>
          <w:lang w:val="en-GB"/>
        </w:rPr>
        <w:t>invoice for Cancellation</w:t>
      </w:r>
      <w:r>
        <w:rPr>
          <w:rFonts w:ascii="Arial" w:hAnsi="Arial" w:cs="Arial"/>
          <w:sz w:val="20"/>
          <w:szCs w:val="22"/>
          <w:lang w:val="en-GB"/>
        </w:rPr>
        <w:t>,</w:t>
      </w:r>
      <w:r w:rsidRPr="002B658D">
        <w:rPr>
          <w:rFonts w:ascii="Arial" w:hAnsi="Arial" w:cs="Arial"/>
          <w:sz w:val="20"/>
          <w:szCs w:val="22"/>
          <w:lang w:val="en-GB"/>
        </w:rPr>
        <w:t xml:space="preserve"> or issu</w:t>
      </w:r>
      <w:r>
        <w:rPr>
          <w:rFonts w:ascii="Arial" w:hAnsi="Arial" w:cs="Arial"/>
          <w:sz w:val="20"/>
          <w:szCs w:val="22"/>
          <w:lang w:val="en-GB"/>
        </w:rPr>
        <w:t>e</w:t>
      </w:r>
      <w:r w:rsidRPr="002B658D">
        <w:rPr>
          <w:rFonts w:ascii="Arial" w:hAnsi="Arial" w:cs="Arial"/>
          <w:sz w:val="20"/>
          <w:szCs w:val="22"/>
          <w:lang w:val="en-GB"/>
        </w:rPr>
        <w:t xml:space="preserve"> us with a Refund invoice for an overcharge</w:t>
      </w:r>
      <w:r>
        <w:rPr>
          <w:rFonts w:ascii="Arial" w:hAnsi="Arial" w:cs="Arial"/>
          <w:sz w:val="20"/>
          <w:szCs w:val="22"/>
          <w:lang w:val="en-GB"/>
        </w:rPr>
        <w:t xml:space="preserve">, please provide the information in the form below. </w:t>
      </w:r>
      <w:r w:rsidR="006E25B3">
        <w:rPr>
          <w:rFonts w:ascii="Arial" w:hAnsi="Arial" w:cs="Arial"/>
          <w:sz w:val="20"/>
          <w:szCs w:val="22"/>
          <w:lang w:val="en-GB"/>
        </w:rPr>
        <w:t>This will help us investigate &amp;</w:t>
      </w:r>
      <w:r w:rsidR="00D05FCB" w:rsidRPr="002B658D">
        <w:rPr>
          <w:rFonts w:ascii="Arial" w:hAnsi="Arial" w:cs="Arial"/>
          <w:sz w:val="20"/>
          <w:szCs w:val="22"/>
          <w:lang w:val="en-GB"/>
        </w:rPr>
        <w:t xml:space="preserve"> process </w:t>
      </w:r>
      <w:r w:rsidR="003B74EC" w:rsidRPr="002B658D">
        <w:rPr>
          <w:rFonts w:ascii="Arial" w:hAnsi="Arial" w:cs="Arial"/>
          <w:sz w:val="20"/>
          <w:szCs w:val="22"/>
          <w:lang w:val="en-GB"/>
        </w:rPr>
        <w:t>your query</w:t>
      </w:r>
      <w:r w:rsidR="00D05FCB" w:rsidRPr="002B658D">
        <w:rPr>
          <w:rFonts w:ascii="Arial" w:hAnsi="Arial" w:cs="Arial"/>
          <w:sz w:val="20"/>
          <w:szCs w:val="22"/>
          <w:lang w:val="en-GB"/>
        </w:rPr>
        <w:t xml:space="preserve"> </w:t>
      </w:r>
      <w:r w:rsidR="006E25B3">
        <w:rPr>
          <w:rFonts w:ascii="Arial" w:hAnsi="Arial" w:cs="Arial"/>
          <w:sz w:val="20"/>
          <w:szCs w:val="22"/>
          <w:lang w:val="en-GB"/>
        </w:rPr>
        <w:t>quickly.</w:t>
      </w:r>
      <w:r w:rsidR="00CB5BF2">
        <w:rPr>
          <w:rFonts w:ascii="Arial" w:hAnsi="Arial" w:cs="Arial"/>
          <w:sz w:val="20"/>
          <w:szCs w:val="22"/>
          <w:lang w:val="en-GB"/>
        </w:rPr>
        <w:t xml:space="preserve"> </w:t>
      </w:r>
    </w:p>
    <w:p w:rsidR="006E25B3" w:rsidRPr="002B658D" w:rsidRDefault="006E25B3" w:rsidP="00C35257">
      <w:pPr>
        <w:rPr>
          <w:rFonts w:ascii="Arial" w:hAnsi="Arial" w:cs="Arial"/>
          <w:sz w:val="20"/>
          <w:szCs w:val="22"/>
          <w:lang w:val="en-GB"/>
        </w:rPr>
      </w:pPr>
    </w:p>
    <w:p w:rsidR="00B27ACA" w:rsidRDefault="00B27ACA" w:rsidP="00C35257">
      <w:pPr>
        <w:rPr>
          <w:rFonts w:ascii="Arial" w:hAnsi="Arial" w:cs="Arial"/>
          <w:sz w:val="20"/>
          <w:szCs w:val="22"/>
          <w:lang w:val="en-GB"/>
        </w:rPr>
      </w:pPr>
      <w:r w:rsidRPr="002B658D">
        <w:rPr>
          <w:rFonts w:ascii="Arial" w:hAnsi="Arial" w:cs="Arial"/>
          <w:sz w:val="20"/>
          <w:szCs w:val="22"/>
          <w:lang w:val="en-GB"/>
        </w:rPr>
        <w:t xml:space="preserve">Upon receipt we will review the shipment, </w:t>
      </w:r>
      <w:r w:rsidR="006E25B3">
        <w:rPr>
          <w:rFonts w:ascii="Arial" w:hAnsi="Arial" w:cs="Arial"/>
          <w:sz w:val="20"/>
          <w:szCs w:val="22"/>
          <w:lang w:val="en-GB"/>
        </w:rPr>
        <w:t xml:space="preserve">and if we agree </w:t>
      </w:r>
      <w:r w:rsidR="006D17F2">
        <w:rPr>
          <w:rFonts w:ascii="Arial" w:hAnsi="Arial" w:cs="Arial"/>
          <w:sz w:val="20"/>
          <w:szCs w:val="22"/>
          <w:lang w:val="en-GB"/>
        </w:rPr>
        <w:t xml:space="preserve">there is a mistake </w:t>
      </w:r>
      <w:r w:rsidR="00796C10" w:rsidRPr="002B658D">
        <w:rPr>
          <w:rFonts w:ascii="Arial" w:hAnsi="Arial" w:cs="Arial"/>
          <w:sz w:val="20"/>
          <w:szCs w:val="22"/>
          <w:lang w:val="en-GB"/>
        </w:rPr>
        <w:t xml:space="preserve">we will either </w:t>
      </w:r>
      <w:r w:rsidR="0013656F" w:rsidRPr="002B658D">
        <w:rPr>
          <w:rFonts w:ascii="Arial" w:hAnsi="Arial" w:cs="Arial"/>
          <w:sz w:val="20"/>
          <w:szCs w:val="22"/>
          <w:lang w:val="en-GB"/>
        </w:rPr>
        <w:t>Cancel our</w:t>
      </w:r>
      <w:r w:rsidR="00796C10" w:rsidRPr="002B658D">
        <w:rPr>
          <w:rFonts w:ascii="Arial" w:hAnsi="Arial" w:cs="Arial"/>
          <w:sz w:val="20"/>
          <w:szCs w:val="22"/>
          <w:lang w:val="en-GB"/>
        </w:rPr>
        <w:t xml:space="preserve"> wrong invoice and re-issue a correct one, or </w:t>
      </w:r>
      <w:r w:rsidRPr="002B658D">
        <w:rPr>
          <w:rFonts w:ascii="Arial" w:hAnsi="Arial" w:cs="Arial"/>
          <w:sz w:val="20"/>
          <w:szCs w:val="22"/>
          <w:lang w:val="en-GB"/>
        </w:rPr>
        <w:t>pay</w:t>
      </w:r>
      <w:r w:rsidR="00796C10" w:rsidRPr="002B658D">
        <w:rPr>
          <w:rFonts w:ascii="Arial" w:hAnsi="Arial" w:cs="Arial"/>
          <w:sz w:val="20"/>
          <w:szCs w:val="22"/>
          <w:lang w:val="en-GB"/>
        </w:rPr>
        <w:t xml:space="preserve"> your Refund invoice.</w:t>
      </w:r>
      <w:r w:rsidRPr="002B658D">
        <w:rPr>
          <w:rFonts w:ascii="Arial" w:hAnsi="Arial" w:cs="Arial"/>
          <w:sz w:val="20"/>
          <w:szCs w:val="22"/>
          <w:lang w:val="en-GB"/>
        </w:rPr>
        <w:t xml:space="preserve"> </w:t>
      </w:r>
      <w:r w:rsidR="006E25B3">
        <w:rPr>
          <w:rFonts w:ascii="Arial" w:hAnsi="Arial" w:cs="Arial"/>
          <w:sz w:val="20"/>
          <w:szCs w:val="22"/>
          <w:lang w:val="en-GB"/>
        </w:rPr>
        <w:t xml:space="preserve">If however we consider our invoice to be correct, we will email you </w:t>
      </w:r>
      <w:r w:rsidR="006D17F2">
        <w:rPr>
          <w:rFonts w:ascii="Arial" w:hAnsi="Arial" w:cs="Arial"/>
          <w:sz w:val="20"/>
          <w:szCs w:val="22"/>
          <w:lang w:val="en-GB"/>
        </w:rPr>
        <w:t xml:space="preserve">an </w:t>
      </w:r>
      <w:r w:rsidR="006E25B3">
        <w:rPr>
          <w:rFonts w:ascii="Arial" w:hAnsi="Arial" w:cs="Arial"/>
          <w:sz w:val="20"/>
          <w:szCs w:val="22"/>
          <w:lang w:val="en-GB"/>
        </w:rPr>
        <w:t>expla</w:t>
      </w:r>
      <w:r w:rsidR="006D17F2">
        <w:rPr>
          <w:rFonts w:ascii="Arial" w:hAnsi="Arial" w:cs="Arial"/>
          <w:sz w:val="20"/>
          <w:szCs w:val="22"/>
          <w:lang w:val="en-GB"/>
        </w:rPr>
        <w:t>na</w:t>
      </w:r>
      <w:r w:rsidR="00E13B51">
        <w:rPr>
          <w:rFonts w:ascii="Arial" w:hAnsi="Arial" w:cs="Arial"/>
          <w:sz w:val="20"/>
          <w:szCs w:val="22"/>
          <w:lang w:val="en-GB"/>
        </w:rPr>
        <w:t>ti</w:t>
      </w:r>
      <w:r w:rsidR="006D17F2">
        <w:rPr>
          <w:rFonts w:ascii="Arial" w:hAnsi="Arial" w:cs="Arial"/>
          <w:sz w:val="20"/>
          <w:szCs w:val="22"/>
          <w:lang w:val="en-GB"/>
        </w:rPr>
        <w:t>on</w:t>
      </w:r>
      <w:r w:rsidR="0080718C">
        <w:rPr>
          <w:rFonts w:ascii="Arial" w:hAnsi="Arial" w:cs="Arial"/>
          <w:sz w:val="20"/>
          <w:szCs w:val="22"/>
          <w:lang w:val="en-GB"/>
        </w:rPr>
        <w:t xml:space="preserve"> before returning them</w:t>
      </w:r>
      <w:r w:rsidR="006E25B3">
        <w:rPr>
          <w:rFonts w:ascii="Arial" w:hAnsi="Arial" w:cs="Arial"/>
          <w:sz w:val="20"/>
          <w:szCs w:val="22"/>
          <w:lang w:val="en-GB"/>
        </w:rPr>
        <w:t>.</w:t>
      </w:r>
    </w:p>
    <w:p w:rsidR="006E25B3" w:rsidRDefault="006E25B3" w:rsidP="00C35257">
      <w:pPr>
        <w:rPr>
          <w:rFonts w:ascii="Arial" w:hAnsi="Arial" w:cs="Arial"/>
          <w:sz w:val="20"/>
          <w:szCs w:val="22"/>
          <w:lang w:val="en-GB"/>
        </w:rPr>
      </w:pPr>
    </w:p>
    <w:p w:rsidR="006E25B3" w:rsidRDefault="006E25B3" w:rsidP="00C35257">
      <w:pPr>
        <w:rPr>
          <w:rFonts w:ascii="Arial" w:hAnsi="Arial" w:cs="Arial"/>
          <w:sz w:val="20"/>
          <w:szCs w:val="22"/>
          <w:lang w:val="en-GB"/>
        </w:rPr>
      </w:pPr>
      <w:r>
        <w:rPr>
          <w:rFonts w:ascii="Arial" w:hAnsi="Arial" w:cs="Arial"/>
          <w:sz w:val="20"/>
          <w:szCs w:val="22"/>
          <w:lang w:val="en-GB"/>
        </w:rPr>
        <w:t xml:space="preserve">If you do not provide </w:t>
      </w:r>
      <w:r w:rsidR="009D01EB">
        <w:rPr>
          <w:rFonts w:ascii="Arial" w:hAnsi="Arial" w:cs="Arial"/>
          <w:sz w:val="20"/>
          <w:szCs w:val="22"/>
          <w:lang w:val="en-GB"/>
        </w:rPr>
        <w:t>the</w:t>
      </w:r>
      <w:r>
        <w:rPr>
          <w:rFonts w:ascii="Arial" w:hAnsi="Arial" w:cs="Arial"/>
          <w:sz w:val="20"/>
          <w:szCs w:val="22"/>
          <w:lang w:val="en-GB"/>
        </w:rPr>
        <w:t xml:space="preserve"> </w:t>
      </w:r>
      <w:r w:rsidR="009D01EB">
        <w:rPr>
          <w:rFonts w:ascii="Arial" w:hAnsi="Arial" w:cs="Arial"/>
          <w:sz w:val="20"/>
          <w:szCs w:val="22"/>
          <w:lang w:val="en-GB"/>
        </w:rPr>
        <w:t xml:space="preserve">below </w:t>
      </w:r>
      <w:r>
        <w:rPr>
          <w:rFonts w:ascii="Arial" w:hAnsi="Arial" w:cs="Arial"/>
          <w:sz w:val="20"/>
          <w:szCs w:val="22"/>
          <w:lang w:val="en-GB"/>
        </w:rPr>
        <w:t xml:space="preserve">information within 5 working days of us receiving </w:t>
      </w:r>
      <w:r w:rsidR="0080718C">
        <w:rPr>
          <w:rFonts w:ascii="Arial" w:hAnsi="Arial" w:cs="Arial"/>
          <w:sz w:val="20"/>
          <w:szCs w:val="22"/>
          <w:lang w:val="en-GB"/>
        </w:rPr>
        <w:t>a</w:t>
      </w:r>
      <w:r w:rsidR="009D01EB">
        <w:rPr>
          <w:rFonts w:ascii="Arial" w:hAnsi="Arial" w:cs="Arial"/>
          <w:sz w:val="20"/>
          <w:szCs w:val="22"/>
          <w:lang w:val="en-GB"/>
        </w:rPr>
        <w:t xml:space="preserve"> rejected OOCL </w:t>
      </w:r>
      <w:r w:rsidRPr="002B658D">
        <w:rPr>
          <w:rFonts w:ascii="Arial" w:hAnsi="Arial" w:cs="Arial"/>
          <w:sz w:val="20"/>
          <w:szCs w:val="22"/>
          <w:lang w:val="en-GB"/>
        </w:rPr>
        <w:t xml:space="preserve">invoice </w:t>
      </w:r>
      <w:r w:rsidR="00A43BAF">
        <w:rPr>
          <w:rFonts w:ascii="Arial" w:hAnsi="Arial" w:cs="Arial"/>
          <w:sz w:val="20"/>
          <w:szCs w:val="22"/>
          <w:lang w:val="en-GB"/>
        </w:rPr>
        <w:t xml:space="preserve">or </w:t>
      </w:r>
      <w:r>
        <w:rPr>
          <w:rFonts w:ascii="Arial" w:hAnsi="Arial" w:cs="Arial"/>
          <w:sz w:val="20"/>
          <w:szCs w:val="22"/>
          <w:lang w:val="en-GB"/>
        </w:rPr>
        <w:t xml:space="preserve">your </w:t>
      </w:r>
      <w:r w:rsidRPr="002B658D">
        <w:rPr>
          <w:rFonts w:ascii="Arial" w:hAnsi="Arial" w:cs="Arial"/>
          <w:sz w:val="20"/>
          <w:szCs w:val="22"/>
          <w:lang w:val="en-GB"/>
        </w:rPr>
        <w:t>Refund invoice</w:t>
      </w:r>
      <w:r w:rsidR="009D01EB">
        <w:rPr>
          <w:rFonts w:ascii="Arial" w:hAnsi="Arial" w:cs="Arial"/>
          <w:sz w:val="20"/>
          <w:szCs w:val="22"/>
          <w:lang w:val="en-GB"/>
        </w:rPr>
        <w:t>,</w:t>
      </w:r>
      <w:r>
        <w:rPr>
          <w:rFonts w:ascii="Arial" w:hAnsi="Arial" w:cs="Arial"/>
          <w:sz w:val="20"/>
          <w:szCs w:val="22"/>
          <w:lang w:val="en-GB"/>
        </w:rPr>
        <w:t xml:space="preserve"> we will return</w:t>
      </w:r>
      <w:r w:rsidR="00A43BAF">
        <w:rPr>
          <w:rFonts w:ascii="Arial" w:hAnsi="Arial" w:cs="Arial"/>
          <w:sz w:val="20"/>
          <w:szCs w:val="22"/>
          <w:lang w:val="en-GB"/>
        </w:rPr>
        <w:t xml:space="preserve"> it</w:t>
      </w:r>
      <w:r>
        <w:rPr>
          <w:rFonts w:ascii="Arial" w:hAnsi="Arial" w:cs="Arial"/>
          <w:sz w:val="20"/>
          <w:szCs w:val="22"/>
          <w:lang w:val="en-GB"/>
        </w:rPr>
        <w:t xml:space="preserve"> to you. </w:t>
      </w:r>
    </w:p>
    <w:p w:rsidR="00557367" w:rsidRDefault="00557367" w:rsidP="00C35257">
      <w:pPr>
        <w:rPr>
          <w:rFonts w:ascii="Arial" w:hAnsi="Arial" w:cs="Arial"/>
          <w:sz w:val="20"/>
          <w:szCs w:val="22"/>
          <w:lang w:val="en-GB"/>
        </w:rPr>
      </w:pPr>
    </w:p>
    <w:p w:rsidR="00557367" w:rsidRPr="009928D8" w:rsidRDefault="00557367" w:rsidP="00C35257">
      <w:pPr>
        <w:rPr>
          <w:rFonts w:ascii="Arial" w:hAnsi="Arial" w:cs="Arial"/>
          <w:color w:val="984806" w:themeColor="accent6" w:themeShade="80"/>
          <w:sz w:val="20"/>
          <w:szCs w:val="22"/>
          <w:lang w:val="en-GB"/>
        </w:rPr>
      </w:pPr>
      <w:r w:rsidRPr="009928D8">
        <w:rPr>
          <w:rFonts w:ascii="Arial" w:hAnsi="Arial" w:cs="Arial"/>
          <w:color w:val="984806" w:themeColor="accent6" w:themeShade="80"/>
          <w:sz w:val="20"/>
          <w:szCs w:val="22"/>
          <w:lang w:val="en-GB"/>
        </w:rPr>
        <w:t>Sayin Musterilerimiz,</w:t>
      </w:r>
      <w:r w:rsidR="009928D8">
        <w:rPr>
          <w:rFonts w:ascii="Arial" w:hAnsi="Arial" w:cs="Arial"/>
          <w:color w:val="984806" w:themeColor="accent6" w:themeShade="80"/>
          <w:sz w:val="20"/>
          <w:szCs w:val="22"/>
          <w:lang w:val="en-GB"/>
        </w:rPr>
        <w:t xml:space="preserve"> </w:t>
      </w:r>
      <w:r w:rsidRPr="009928D8">
        <w:rPr>
          <w:rFonts w:ascii="Arial" w:hAnsi="Arial" w:cs="Arial"/>
          <w:color w:val="984806" w:themeColor="accent6" w:themeShade="80"/>
          <w:sz w:val="20"/>
          <w:szCs w:val="22"/>
          <w:lang w:val="en-GB"/>
        </w:rPr>
        <w:t xml:space="preserve">Sizlere yansitmis oldugumuz bir faturamizi iptal edilmek uzere bize geri gonderdiginizde, ya da yanlis kesildigini dusundugunuz </w:t>
      </w:r>
      <w:r w:rsidR="00CD4CA3" w:rsidRPr="009928D8">
        <w:rPr>
          <w:rFonts w:ascii="Arial" w:hAnsi="Arial" w:cs="Arial"/>
          <w:color w:val="984806" w:themeColor="accent6" w:themeShade="80"/>
          <w:sz w:val="20"/>
          <w:szCs w:val="22"/>
          <w:lang w:val="en-GB"/>
        </w:rPr>
        <w:t xml:space="preserve">herhangi bir </w:t>
      </w:r>
      <w:r w:rsidRPr="009928D8">
        <w:rPr>
          <w:rFonts w:ascii="Arial" w:hAnsi="Arial" w:cs="Arial"/>
          <w:color w:val="984806" w:themeColor="accent6" w:themeShade="80"/>
          <w:sz w:val="20"/>
          <w:szCs w:val="22"/>
          <w:lang w:val="en-GB"/>
        </w:rPr>
        <w:t xml:space="preserve"> tutar icin bir i</w:t>
      </w:r>
      <w:r w:rsidR="00CD4CA3" w:rsidRPr="009928D8">
        <w:rPr>
          <w:rFonts w:ascii="Arial" w:hAnsi="Arial" w:cs="Arial"/>
          <w:color w:val="984806" w:themeColor="accent6" w:themeShade="80"/>
          <w:sz w:val="20"/>
          <w:szCs w:val="22"/>
          <w:lang w:val="en-GB"/>
        </w:rPr>
        <w:t>ade faturasi olusturdugunuzda,</w:t>
      </w:r>
      <w:r w:rsidRPr="009928D8">
        <w:rPr>
          <w:rFonts w:ascii="Arial" w:hAnsi="Arial" w:cs="Arial"/>
          <w:color w:val="984806" w:themeColor="accent6" w:themeShade="80"/>
          <w:sz w:val="20"/>
          <w:szCs w:val="22"/>
          <w:lang w:val="en-GB"/>
        </w:rPr>
        <w:t xml:space="preserve"> asagidaki formda yer alan bilgileri saglamaniz onemle rica olunur.</w:t>
      </w:r>
      <w:r w:rsidR="00CD4CA3" w:rsidRPr="009928D8">
        <w:rPr>
          <w:rFonts w:ascii="Arial" w:hAnsi="Arial" w:cs="Arial"/>
          <w:color w:val="984806" w:themeColor="accent6" w:themeShade="80"/>
          <w:sz w:val="20"/>
          <w:szCs w:val="22"/>
          <w:lang w:val="en-GB"/>
        </w:rPr>
        <w:t xml:space="preserve">Bu form, </w:t>
      </w:r>
      <w:r w:rsidRPr="009928D8">
        <w:rPr>
          <w:rFonts w:ascii="Arial" w:hAnsi="Arial" w:cs="Arial"/>
          <w:color w:val="984806" w:themeColor="accent6" w:themeShade="80"/>
          <w:sz w:val="20"/>
          <w:szCs w:val="22"/>
          <w:lang w:val="en-GB"/>
        </w:rPr>
        <w:t>fatura sorgularinizi en hizli sekilde sonuclandirmamiz konusunda bizler icin onem arz etmektedir.</w:t>
      </w:r>
    </w:p>
    <w:p w:rsidR="00557367" w:rsidRPr="009928D8" w:rsidRDefault="00557367" w:rsidP="00C35257">
      <w:pPr>
        <w:rPr>
          <w:rFonts w:ascii="Arial" w:hAnsi="Arial" w:cs="Arial"/>
          <w:color w:val="984806" w:themeColor="accent6" w:themeShade="80"/>
          <w:sz w:val="20"/>
          <w:szCs w:val="22"/>
          <w:lang w:val="en-GB"/>
        </w:rPr>
      </w:pPr>
    </w:p>
    <w:p w:rsidR="00557367" w:rsidRPr="009928D8" w:rsidRDefault="00B62449" w:rsidP="00C35257">
      <w:pPr>
        <w:rPr>
          <w:rFonts w:ascii="Arial" w:hAnsi="Arial" w:cs="Arial"/>
          <w:color w:val="984806" w:themeColor="accent6" w:themeShade="80"/>
          <w:sz w:val="20"/>
          <w:szCs w:val="22"/>
          <w:lang w:val="en-GB"/>
        </w:rPr>
      </w:pPr>
      <w:r w:rsidRPr="009928D8">
        <w:rPr>
          <w:rFonts w:ascii="Arial" w:hAnsi="Arial" w:cs="Arial"/>
          <w:color w:val="984806" w:themeColor="accent6" w:themeShade="80"/>
          <w:sz w:val="20"/>
          <w:szCs w:val="22"/>
          <w:lang w:val="en-GB"/>
        </w:rPr>
        <w:t xml:space="preserve">Formunuza istinaden yuklemenizi </w:t>
      </w:r>
      <w:r w:rsidR="00557367" w:rsidRPr="009928D8">
        <w:rPr>
          <w:rFonts w:ascii="Arial" w:hAnsi="Arial" w:cs="Arial"/>
          <w:color w:val="984806" w:themeColor="accent6" w:themeShade="80"/>
          <w:sz w:val="20"/>
          <w:szCs w:val="22"/>
          <w:lang w:val="en-GB"/>
        </w:rPr>
        <w:t>gozden gecirecegiz ve hakli oldugunu</w:t>
      </w:r>
      <w:r w:rsidR="00CD4CA3" w:rsidRPr="009928D8">
        <w:rPr>
          <w:rFonts w:ascii="Arial" w:hAnsi="Arial" w:cs="Arial"/>
          <w:color w:val="984806" w:themeColor="accent6" w:themeShade="80"/>
          <w:sz w:val="20"/>
          <w:szCs w:val="22"/>
          <w:lang w:val="en-GB"/>
        </w:rPr>
        <w:t xml:space="preserve">za karar vermemiz durumunda, </w:t>
      </w:r>
      <w:r w:rsidR="00557367" w:rsidRPr="009928D8">
        <w:rPr>
          <w:rFonts w:ascii="Arial" w:hAnsi="Arial" w:cs="Arial"/>
          <w:color w:val="984806" w:themeColor="accent6" w:themeShade="80"/>
          <w:sz w:val="20"/>
          <w:szCs w:val="22"/>
          <w:lang w:val="en-GB"/>
        </w:rPr>
        <w:t xml:space="preserve">faturamizi iptal edip </w:t>
      </w:r>
      <w:r w:rsidR="00CD4CA3" w:rsidRPr="009928D8">
        <w:rPr>
          <w:rFonts w:ascii="Arial" w:hAnsi="Arial" w:cs="Arial"/>
          <w:color w:val="984806" w:themeColor="accent6" w:themeShade="80"/>
          <w:sz w:val="20"/>
          <w:szCs w:val="22"/>
          <w:lang w:val="en-GB"/>
        </w:rPr>
        <w:t xml:space="preserve">dogru sekilde </w:t>
      </w:r>
      <w:r w:rsidR="00557367" w:rsidRPr="009928D8">
        <w:rPr>
          <w:rFonts w:ascii="Arial" w:hAnsi="Arial" w:cs="Arial"/>
          <w:color w:val="984806" w:themeColor="accent6" w:themeShade="80"/>
          <w:sz w:val="20"/>
          <w:szCs w:val="22"/>
          <w:lang w:val="en-GB"/>
        </w:rPr>
        <w:t>yeniden olusturacagiz</w:t>
      </w:r>
      <w:r w:rsidR="00CD4CA3" w:rsidRPr="009928D8">
        <w:rPr>
          <w:rFonts w:ascii="Arial" w:hAnsi="Arial" w:cs="Arial"/>
          <w:color w:val="984806" w:themeColor="accent6" w:themeShade="80"/>
          <w:sz w:val="20"/>
          <w:szCs w:val="22"/>
          <w:lang w:val="en-GB"/>
        </w:rPr>
        <w:t>,</w:t>
      </w:r>
      <w:r w:rsidR="00557367" w:rsidRPr="009928D8">
        <w:rPr>
          <w:rFonts w:ascii="Arial" w:hAnsi="Arial" w:cs="Arial"/>
          <w:color w:val="984806" w:themeColor="accent6" w:themeShade="80"/>
          <w:sz w:val="20"/>
          <w:szCs w:val="22"/>
          <w:lang w:val="en-GB"/>
        </w:rPr>
        <w:t xml:space="preserve"> ya da iade faturanizi isleme alip gerekli odemeyi sizlere yapacagiz.</w:t>
      </w:r>
      <w:r w:rsidR="00927F02" w:rsidRPr="009928D8">
        <w:rPr>
          <w:rFonts w:ascii="Arial" w:hAnsi="Arial" w:cs="Arial"/>
          <w:color w:val="984806" w:themeColor="accent6" w:themeShade="80"/>
          <w:sz w:val="20"/>
          <w:szCs w:val="22"/>
          <w:lang w:val="en-GB"/>
        </w:rPr>
        <w:t>Sorgu sonucunda talebinizin redd</w:t>
      </w:r>
      <w:r w:rsidR="00557367" w:rsidRPr="009928D8">
        <w:rPr>
          <w:rFonts w:ascii="Arial" w:hAnsi="Arial" w:cs="Arial"/>
          <w:color w:val="984806" w:themeColor="accent6" w:themeShade="80"/>
          <w:sz w:val="20"/>
          <w:szCs w:val="22"/>
          <w:lang w:val="en-GB"/>
        </w:rPr>
        <w:t>edilmesi durumunda, konu faturayi geri gondermeden once aciklayici bir mail ile sizleri bilgilendirecegiz.</w:t>
      </w:r>
    </w:p>
    <w:p w:rsidR="00557367" w:rsidRPr="009928D8" w:rsidRDefault="00557367" w:rsidP="00C35257">
      <w:pPr>
        <w:rPr>
          <w:rFonts w:ascii="Arial" w:hAnsi="Arial" w:cs="Arial"/>
          <w:color w:val="984806" w:themeColor="accent6" w:themeShade="80"/>
          <w:sz w:val="20"/>
          <w:szCs w:val="22"/>
          <w:lang w:val="en-GB"/>
        </w:rPr>
      </w:pPr>
    </w:p>
    <w:p w:rsidR="006E25B3" w:rsidRPr="002B658D" w:rsidRDefault="00557367" w:rsidP="00C35257">
      <w:pPr>
        <w:rPr>
          <w:rFonts w:ascii="Arial" w:hAnsi="Arial" w:cs="Arial"/>
          <w:sz w:val="20"/>
          <w:szCs w:val="22"/>
          <w:lang w:val="en-GB"/>
        </w:rPr>
      </w:pPr>
      <w:r w:rsidRPr="009928D8">
        <w:rPr>
          <w:rFonts w:ascii="Arial" w:hAnsi="Arial" w:cs="Arial"/>
          <w:color w:val="984806" w:themeColor="accent6" w:themeShade="80"/>
          <w:sz w:val="20"/>
          <w:szCs w:val="22"/>
          <w:lang w:val="en-GB"/>
        </w:rPr>
        <w:t>As</w:t>
      </w:r>
      <w:r w:rsidR="00CD4CA3" w:rsidRPr="009928D8">
        <w:rPr>
          <w:rFonts w:ascii="Arial" w:hAnsi="Arial" w:cs="Arial"/>
          <w:color w:val="984806" w:themeColor="accent6" w:themeShade="80"/>
          <w:sz w:val="20"/>
          <w:szCs w:val="22"/>
          <w:lang w:val="en-GB"/>
        </w:rPr>
        <w:t>agidaki formda yer alan</w:t>
      </w:r>
      <w:r w:rsidRPr="009928D8">
        <w:rPr>
          <w:rFonts w:ascii="Arial" w:hAnsi="Arial" w:cs="Arial"/>
          <w:color w:val="984806" w:themeColor="accent6" w:themeShade="80"/>
          <w:sz w:val="20"/>
          <w:szCs w:val="22"/>
          <w:lang w:val="en-GB"/>
        </w:rPr>
        <w:t xml:space="preserve"> bilgileri  5 is gunu icerisinde saglamamaniz durumunda , iptal edilmesini istediginiz OOCL faturasini yada sizlerin olusturmus  oldugunuz iade faturanizi isleme almadan tarafiniza geri gonderecegiz.</w:t>
      </w:r>
    </w:p>
    <w:p w:rsidR="00B909FF" w:rsidRPr="002B658D" w:rsidRDefault="00B909FF" w:rsidP="00C35257">
      <w:pPr>
        <w:rPr>
          <w:rFonts w:ascii="Arial" w:hAnsi="Arial" w:cs="Arial"/>
          <w:sz w:val="20"/>
          <w:szCs w:val="22"/>
          <w:lang w:val="en-GB"/>
        </w:rPr>
      </w:pPr>
    </w:p>
    <w:tbl>
      <w:tblPr>
        <w:tblStyle w:val="TableGrid"/>
        <w:tblW w:w="0" w:type="auto"/>
        <w:tblLook w:val="04A0"/>
      </w:tblPr>
      <w:tblGrid>
        <w:gridCol w:w="4503"/>
        <w:gridCol w:w="4504"/>
      </w:tblGrid>
      <w:tr w:rsidR="006E25B3" w:rsidRPr="002B658D" w:rsidTr="00B909FF">
        <w:tc>
          <w:tcPr>
            <w:tcW w:w="4503" w:type="dxa"/>
          </w:tcPr>
          <w:p w:rsidR="006E25B3" w:rsidRDefault="006E25B3" w:rsidP="00B909FF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>
              <w:rPr>
                <w:rFonts w:ascii="Arial" w:hAnsi="Arial" w:cs="Arial"/>
                <w:sz w:val="20"/>
                <w:szCs w:val="22"/>
                <w:lang w:val="en-GB"/>
              </w:rPr>
              <w:t>Your email address</w:t>
            </w:r>
          </w:p>
          <w:p w:rsidR="00DF649D" w:rsidRPr="002B658D" w:rsidRDefault="00CD4CA3" w:rsidP="00DF649D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9928D8">
              <w:rPr>
                <w:rFonts w:ascii="Arial" w:hAnsi="Arial" w:cs="Arial"/>
                <w:color w:val="984806" w:themeColor="accent6" w:themeShade="80"/>
                <w:sz w:val="20"/>
                <w:szCs w:val="22"/>
                <w:lang w:val="en-GB"/>
              </w:rPr>
              <w:t>Email adresiniz</w:t>
            </w:r>
          </w:p>
        </w:tc>
        <w:tc>
          <w:tcPr>
            <w:tcW w:w="4504" w:type="dxa"/>
          </w:tcPr>
          <w:p w:rsidR="006E25B3" w:rsidRPr="002B658D" w:rsidRDefault="006E25B3" w:rsidP="00C35257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B909FF" w:rsidRPr="002B658D" w:rsidTr="00B909FF">
        <w:tc>
          <w:tcPr>
            <w:tcW w:w="4503" w:type="dxa"/>
          </w:tcPr>
          <w:p w:rsidR="00B909FF" w:rsidRPr="002B658D" w:rsidRDefault="00B909FF" w:rsidP="00B909FF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2B658D">
              <w:rPr>
                <w:rFonts w:ascii="Arial" w:hAnsi="Arial" w:cs="Arial"/>
                <w:sz w:val="20"/>
                <w:szCs w:val="22"/>
                <w:lang w:val="en-GB"/>
              </w:rPr>
              <w:t>OOCL BL Number</w:t>
            </w:r>
          </w:p>
          <w:p w:rsidR="009928D8" w:rsidRPr="002B658D" w:rsidRDefault="009928D8" w:rsidP="00B909FF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>
              <w:rPr>
                <w:rFonts w:ascii="Arial" w:hAnsi="Arial" w:cs="Arial"/>
                <w:sz w:val="20"/>
                <w:szCs w:val="22"/>
                <w:lang w:val="en-GB"/>
              </w:rPr>
              <w:t>(</w:t>
            </w:r>
            <w:r w:rsidR="00537346" w:rsidRPr="002B658D">
              <w:rPr>
                <w:rFonts w:ascii="Arial" w:hAnsi="Arial" w:cs="Arial"/>
                <w:sz w:val="20"/>
                <w:szCs w:val="22"/>
                <w:lang w:val="en-GB"/>
              </w:rPr>
              <w:t>Please, each Refund Inv</w:t>
            </w:r>
            <w:r>
              <w:rPr>
                <w:rFonts w:ascii="Arial" w:hAnsi="Arial" w:cs="Arial"/>
                <w:sz w:val="20"/>
                <w:szCs w:val="22"/>
                <w:lang w:val="en-GB"/>
              </w:rPr>
              <w:t>oice must only refer to one BL)</w:t>
            </w:r>
            <w:r w:rsidR="00537346" w:rsidRPr="002B658D">
              <w:rPr>
                <w:rFonts w:ascii="Arial" w:hAnsi="Arial" w:cs="Arial"/>
                <w:sz w:val="20"/>
                <w:szCs w:val="22"/>
                <w:lang w:val="en-GB"/>
              </w:rPr>
              <w:t xml:space="preserve"> </w:t>
            </w:r>
          </w:p>
          <w:p w:rsidR="00B909FF" w:rsidRPr="009928D8" w:rsidRDefault="00CD4CA3" w:rsidP="00B909FF">
            <w:pPr>
              <w:rPr>
                <w:rFonts w:ascii="Arial" w:hAnsi="Arial" w:cs="Arial"/>
                <w:color w:val="984806" w:themeColor="accent6" w:themeShade="80"/>
                <w:sz w:val="20"/>
                <w:szCs w:val="22"/>
                <w:lang w:val="en-GB"/>
              </w:rPr>
            </w:pPr>
            <w:r w:rsidRPr="009928D8">
              <w:rPr>
                <w:rFonts w:ascii="Arial" w:hAnsi="Arial" w:cs="Arial"/>
                <w:color w:val="984806" w:themeColor="accent6" w:themeShade="80"/>
                <w:sz w:val="20"/>
                <w:szCs w:val="22"/>
                <w:lang w:val="en-GB"/>
              </w:rPr>
              <w:t>OOCL Konsimento Numarasi</w:t>
            </w:r>
          </w:p>
          <w:p w:rsidR="00B909FF" w:rsidRDefault="00CD4CA3" w:rsidP="009928D8">
            <w:pPr>
              <w:rPr>
                <w:rFonts w:ascii="Arial" w:hAnsi="Arial" w:cs="Arial"/>
                <w:color w:val="984806" w:themeColor="accent6" w:themeShade="80"/>
                <w:sz w:val="20"/>
                <w:szCs w:val="22"/>
                <w:lang w:val="en-GB"/>
              </w:rPr>
            </w:pPr>
            <w:r w:rsidRPr="009928D8">
              <w:rPr>
                <w:rFonts w:ascii="Arial" w:hAnsi="Arial" w:cs="Arial"/>
                <w:color w:val="984806" w:themeColor="accent6" w:themeShade="80"/>
                <w:sz w:val="20"/>
                <w:szCs w:val="22"/>
                <w:lang w:val="en-GB"/>
              </w:rPr>
              <w:t>(Lutfen her iade faturasini sadece bir konsimento numarasina karsilik hazirlayiniz.)</w:t>
            </w:r>
          </w:p>
          <w:p w:rsidR="00DF649D" w:rsidRPr="002B658D" w:rsidRDefault="00DF649D" w:rsidP="009928D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  <w:tc>
          <w:tcPr>
            <w:tcW w:w="4504" w:type="dxa"/>
          </w:tcPr>
          <w:p w:rsidR="00B909FF" w:rsidRPr="002B658D" w:rsidRDefault="00B909FF" w:rsidP="00C35257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B909FF" w:rsidRPr="002B658D" w:rsidTr="00B909FF">
        <w:tc>
          <w:tcPr>
            <w:tcW w:w="4503" w:type="dxa"/>
          </w:tcPr>
          <w:p w:rsidR="009928D8" w:rsidRDefault="00B909FF" w:rsidP="00B909FF">
            <w:pPr>
              <w:rPr>
                <w:rFonts w:ascii="Arial" w:hAnsi="Arial" w:cs="Arial"/>
                <w:color w:val="984806" w:themeColor="accent6" w:themeShade="80"/>
                <w:sz w:val="20"/>
                <w:szCs w:val="22"/>
                <w:lang w:val="en-GB"/>
              </w:rPr>
            </w:pPr>
            <w:r w:rsidRPr="002B658D">
              <w:rPr>
                <w:rFonts w:ascii="Arial" w:hAnsi="Arial" w:cs="Arial"/>
                <w:sz w:val="20"/>
                <w:szCs w:val="22"/>
                <w:lang w:val="en-GB"/>
              </w:rPr>
              <w:t>OOCL Official Invoice Number</w:t>
            </w:r>
          </w:p>
          <w:p w:rsidR="00DF649D" w:rsidRPr="00DF649D" w:rsidRDefault="00CD4CA3" w:rsidP="009928D8">
            <w:pPr>
              <w:rPr>
                <w:rFonts w:ascii="Arial" w:hAnsi="Arial" w:cs="Arial"/>
                <w:color w:val="984806" w:themeColor="accent6" w:themeShade="80"/>
                <w:sz w:val="20"/>
                <w:szCs w:val="22"/>
                <w:lang w:val="en-GB"/>
              </w:rPr>
            </w:pPr>
            <w:r w:rsidRPr="009928D8">
              <w:rPr>
                <w:rFonts w:ascii="Arial" w:hAnsi="Arial" w:cs="Arial"/>
                <w:color w:val="984806" w:themeColor="accent6" w:themeShade="80"/>
                <w:sz w:val="20"/>
                <w:szCs w:val="22"/>
                <w:lang w:val="en-GB"/>
              </w:rPr>
              <w:t>OOCL Fatura Numarasi</w:t>
            </w:r>
          </w:p>
        </w:tc>
        <w:tc>
          <w:tcPr>
            <w:tcW w:w="4504" w:type="dxa"/>
          </w:tcPr>
          <w:p w:rsidR="00B909FF" w:rsidRPr="002B658D" w:rsidRDefault="00B909FF" w:rsidP="00C35257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B909FF" w:rsidRPr="002B658D" w:rsidTr="00B909FF">
        <w:tc>
          <w:tcPr>
            <w:tcW w:w="4503" w:type="dxa"/>
          </w:tcPr>
          <w:p w:rsidR="00B909FF" w:rsidRPr="002B658D" w:rsidRDefault="00B909FF" w:rsidP="00B909FF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2B658D">
              <w:rPr>
                <w:rFonts w:ascii="Arial" w:hAnsi="Arial" w:cs="Arial"/>
                <w:sz w:val="20"/>
                <w:szCs w:val="22"/>
                <w:lang w:val="en-GB"/>
              </w:rPr>
              <w:t>Exact details of what is being disputed, and what you believe should apply</w:t>
            </w:r>
          </w:p>
          <w:p w:rsidR="0073159C" w:rsidRPr="002B658D" w:rsidRDefault="0073159C" w:rsidP="00B909FF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  <w:p w:rsidR="00B909FF" w:rsidRDefault="00CD4CA3" w:rsidP="00B909FF">
            <w:pPr>
              <w:rPr>
                <w:rFonts w:ascii="Arial" w:hAnsi="Arial" w:cs="Arial"/>
                <w:color w:val="984806" w:themeColor="accent6" w:themeShade="80"/>
                <w:sz w:val="20"/>
                <w:szCs w:val="22"/>
                <w:lang w:val="en-GB"/>
              </w:rPr>
            </w:pPr>
            <w:r w:rsidRPr="009928D8">
              <w:rPr>
                <w:rFonts w:ascii="Arial" w:hAnsi="Arial" w:cs="Arial"/>
                <w:color w:val="984806" w:themeColor="accent6" w:themeShade="80"/>
                <w:sz w:val="20"/>
                <w:szCs w:val="22"/>
                <w:lang w:val="en-GB"/>
              </w:rPr>
              <w:t>Hangi tutarlarin hatali oldugu ve aslinda ne olmasi gerektigi konusunda detayli bilgi veriniz.</w:t>
            </w:r>
          </w:p>
          <w:p w:rsidR="00DF649D" w:rsidRDefault="00DF649D" w:rsidP="00B909FF">
            <w:pPr>
              <w:rPr>
                <w:rFonts w:ascii="Arial" w:hAnsi="Arial" w:cs="Arial"/>
                <w:color w:val="984806" w:themeColor="accent6" w:themeShade="80"/>
                <w:sz w:val="20"/>
                <w:szCs w:val="22"/>
                <w:lang w:val="en-GB"/>
              </w:rPr>
            </w:pPr>
          </w:p>
          <w:p w:rsidR="009928D8" w:rsidRPr="002B658D" w:rsidRDefault="009928D8" w:rsidP="00B909FF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  <w:p w:rsidR="00B909FF" w:rsidRPr="002B658D" w:rsidRDefault="00B909FF" w:rsidP="00C35257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  <w:tc>
          <w:tcPr>
            <w:tcW w:w="4504" w:type="dxa"/>
          </w:tcPr>
          <w:p w:rsidR="00B909FF" w:rsidRPr="002B658D" w:rsidRDefault="00B909FF" w:rsidP="00C35257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  <w:p w:rsidR="00796C10" w:rsidRPr="002B658D" w:rsidRDefault="00796C10" w:rsidP="00C35257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  <w:p w:rsidR="00796C10" w:rsidRPr="002B658D" w:rsidRDefault="00796C10" w:rsidP="00C35257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  <w:p w:rsidR="00796C10" w:rsidRPr="002B658D" w:rsidRDefault="00796C10" w:rsidP="00C35257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  <w:p w:rsidR="00796C10" w:rsidRPr="002B658D" w:rsidRDefault="00796C10" w:rsidP="00C35257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B909FF" w:rsidRPr="002B658D" w:rsidTr="00B909FF">
        <w:tc>
          <w:tcPr>
            <w:tcW w:w="4503" w:type="dxa"/>
          </w:tcPr>
          <w:p w:rsidR="00B12661" w:rsidRPr="002B658D" w:rsidRDefault="00B909FF" w:rsidP="00B12661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2B658D">
              <w:rPr>
                <w:rFonts w:ascii="Arial" w:hAnsi="Arial" w:cs="Arial"/>
                <w:sz w:val="20"/>
                <w:szCs w:val="22"/>
                <w:lang w:val="en-GB"/>
              </w:rPr>
              <w:t>OOCL Rate Folder Number</w:t>
            </w:r>
            <w:r w:rsidR="006E25B3">
              <w:rPr>
                <w:rFonts w:ascii="Arial" w:hAnsi="Arial" w:cs="Arial"/>
                <w:sz w:val="20"/>
                <w:szCs w:val="22"/>
                <w:lang w:val="en-GB"/>
              </w:rPr>
              <w:t xml:space="preserve"> or </w:t>
            </w:r>
            <w:r w:rsidRPr="002B658D">
              <w:rPr>
                <w:rFonts w:ascii="Arial" w:hAnsi="Arial" w:cs="Arial"/>
                <w:sz w:val="20"/>
                <w:szCs w:val="22"/>
                <w:lang w:val="en-GB"/>
              </w:rPr>
              <w:t xml:space="preserve">Service Contract Number </w:t>
            </w:r>
            <w:r w:rsidR="00B12661">
              <w:rPr>
                <w:rFonts w:ascii="Arial" w:hAnsi="Arial" w:cs="Arial"/>
                <w:sz w:val="20"/>
                <w:szCs w:val="22"/>
                <w:lang w:val="en-GB"/>
              </w:rPr>
              <w:t>[</w:t>
            </w:r>
            <w:r w:rsidR="00B12661" w:rsidRPr="002B658D">
              <w:rPr>
                <w:rFonts w:ascii="Arial" w:hAnsi="Arial" w:cs="Arial"/>
                <w:sz w:val="20"/>
                <w:szCs w:val="22"/>
                <w:lang w:val="en-GB"/>
              </w:rPr>
              <w:t xml:space="preserve">or </w:t>
            </w:r>
            <w:r w:rsidR="00B12661">
              <w:rPr>
                <w:rFonts w:ascii="Arial" w:hAnsi="Arial" w:cs="Arial"/>
                <w:sz w:val="20"/>
                <w:szCs w:val="22"/>
                <w:lang w:val="en-GB"/>
              </w:rPr>
              <w:t>please attach email</w:t>
            </w:r>
            <w:r w:rsidR="00B12661" w:rsidRPr="002B658D">
              <w:rPr>
                <w:rFonts w:ascii="Arial" w:hAnsi="Arial" w:cs="Arial"/>
                <w:sz w:val="20"/>
                <w:szCs w:val="22"/>
                <w:lang w:val="en-GB"/>
              </w:rPr>
              <w:t xml:space="preserve"> confirmation of the rate agreement</w:t>
            </w:r>
            <w:r w:rsidR="00B12661">
              <w:rPr>
                <w:rFonts w:ascii="Arial" w:hAnsi="Arial" w:cs="Arial"/>
                <w:sz w:val="20"/>
                <w:szCs w:val="22"/>
                <w:lang w:val="en-GB"/>
              </w:rPr>
              <w:t>]</w:t>
            </w:r>
            <w:r w:rsidR="00B12661" w:rsidRPr="002B658D">
              <w:rPr>
                <w:rFonts w:ascii="Arial" w:hAnsi="Arial" w:cs="Arial"/>
                <w:sz w:val="20"/>
                <w:szCs w:val="22"/>
                <w:lang w:val="en-GB"/>
              </w:rPr>
              <w:t xml:space="preserve"> </w:t>
            </w:r>
          </w:p>
          <w:p w:rsidR="00B909FF" w:rsidRPr="002B658D" w:rsidRDefault="00CD4CA3" w:rsidP="009928D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9928D8">
              <w:rPr>
                <w:rFonts w:ascii="Arial" w:hAnsi="Arial" w:cs="Arial"/>
                <w:color w:val="984806" w:themeColor="accent6" w:themeShade="80"/>
                <w:sz w:val="20"/>
                <w:szCs w:val="22"/>
                <w:lang w:val="en-GB"/>
              </w:rPr>
              <w:t>OOCL Kontrat Numarasi (ya da anlasmaniz ile ilgili onay mailinin kopyasini ekleyebilirsiniz.)</w:t>
            </w:r>
          </w:p>
        </w:tc>
        <w:tc>
          <w:tcPr>
            <w:tcW w:w="4504" w:type="dxa"/>
          </w:tcPr>
          <w:p w:rsidR="00B909FF" w:rsidRPr="002B658D" w:rsidRDefault="00B909FF" w:rsidP="00C35257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  <w:p w:rsidR="00796C10" w:rsidRPr="002B658D" w:rsidRDefault="00796C10" w:rsidP="00C35257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  <w:p w:rsidR="00796C10" w:rsidRPr="002B658D" w:rsidRDefault="00796C10" w:rsidP="00C35257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  <w:p w:rsidR="00796C10" w:rsidRPr="002B658D" w:rsidRDefault="00796C10" w:rsidP="00C35257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  <w:p w:rsidR="00796C10" w:rsidRPr="002B658D" w:rsidRDefault="00796C10" w:rsidP="00C35257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</w:tbl>
    <w:p w:rsidR="009928D8" w:rsidRDefault="009928D8" w:rsidP="00B909FF">
      <w:pPr>
        <w:rPr>
          <w:rFonts w:ascii="Arial" w:hAnsi="Arial" w:cs="Arial"/>
          <w:sz w:val="20"/>
          <w:szCs w:val="22"/>
          <w:lang w:val="en-GB"/>
        </w:rPr>
      </w:pPr>
    </w:p>
    <w:p w:rsidR="002B658D" w:rsidRPr="002B658D" w:rsidRDefault="00F20B8A" w:rsidP="00B909FF">
      <w:pPr>
        <w:rPr>
          <w:rFonts w:ascii="Arial" w:hAnsi="Arial" w:cs="Arial"/>
          <w:sz w:val="20"/>
          <w:szCs w:val="22"/>
          <w:lang w:val="en-GB"/>
        </w:rPr>
      </w:pPr>
      <w:r>
        <w:rPr>
          <w:rFonts w:ascii="Arial" w:hAnsi="Arial" w:cs="Arial"/>
          <w:sz w:val="20"/>
          <w:szCs w:val="22"/>
          <w:lang w:val="en-GB"/>
        </w:rPr>
        <w:t>T</w:t>
      </w:r>
      <w:r w:rsidR="00396C74" w:rsidRPr="002B658D">
        <w:rPr>
          <w:rFonts w:ascii="Arial" w:hAnsi="Arial" w:cs="Arial"/>
          <w:sz w:val="20"/>
          <w:szCs w:val="22"/>
          <w:lang w:val="en-GB"/>
        </w:rPr>
        <w:t xml:space="preserve">his </w:t>
      </w:r>
      <w:r w:rsidR="00A54D1F" w:rsidRPr="002B658D">
        <w:rPr>
          <w:rFonts w:ascii="Arial" w:hAnsi="Arial" w:cs="Arial"/>
          <w:sz w:val="20"/>
          <w:szCs w:val="22"/>
          <w:lang w:val="en-GB"/>
        </w:rPr>
        <w:t xml:space="preserve">form </w:t>
      </w:r>
      <w:r>
        <w:rPr>
          <w:rFonts w:ascii="Arial" w:hAnsi="Arial" w:cs="Arial"/>
          <w:sz w:val="20"/>
          <w:szCs w:val="22"/>
          <w:lang w:val="en-GB"/>
        </w:rPr>
        <w:t xml:space="preserve">is </w:t>
      </w:r>
      <w:r w:rsidR="00A54D1F" w:rsidRPr="002B658D">
        <w:rPr>
          <w:rFonts w:ascii="Arial" w:hAnsi="Arial" w:cs="Arial"/>
          <w:sz w:val="20"/>
          <w:szCs w:val="22"/>
          <w:lang w:val="en-GB"/>
        </w:rPr>
        <w:t>on</w:t>
      </w:r>
      <w:r w:rsidR="002B658D">
        <w:rPr>
          <w:rFonts w:ascii="Arial" w:hAnsi="Arial" w:cs="Arial"/>
          <w:sz w:val="20"/>
          <w:szCs w:val="22"/>
          <w:lang w:val="en-GB"/>
        </w:rPr>
        <w:t xml:space="preserve"> our Customer Service Guide on OOCL.com</w:t>
      </w:r>
      <w:r w:rsidR="00396C74" w:rsidRPr="002B658D">
        <w:rPr>
          <w:rFonts w:ascii="Arial" w:hAnsi="Arial" w:cs="Arial"/>
          <w:sz w:val="20"/>
          <w:szCs w:val="22"/>
          <w:lang w:val="en-GB"/>
        </w:rPr>
        <w:t>,</w:t>
      </w:r>
      <w:r w:rsidR="00F9291F" w:rsidRPr="002B658D">
        <w:rPr>
          <w:rFonts w:ascii="Arial" w:hAnsi="Arial" w:cs="Arial"/>
          <w:sz w:val="20"/>
          <w:szCs w:val="22"/>
          <w:lang w:val="en-GB"/>
        </w:rPr>
        <w:t xml:space="preserve"> </w:t>
      </w:r>
      <w:r>
        <w:rPr>
          <w:rFonts w:ascii="Arial" w:hAnsi="Arial" w:cs="Arial"/>
          <w:sz w:val="20"/>
          <w:szCs w:val="22"/>
          <w:lang w:val="en-GB"/>
        </w:rPr>
        <w:t xml:space="preserve">please include it whenever </w:t>
      </w:r>
      <w:r w:rsidR="00B12661">
        <w:rPr>
          <w:rFonts w:ascii="Arial" w:hAnsi="Arial" w:cs="Arial"/>
          <w:sz w:val="20"/>
          <w:szCs w:val="22"/>
          <w:lang w:val="en-GB"/>
        </w:rPr>
        <w:t xml:space="preserve">you </w:t>
      </w:r>
      <w:r w:rsidR="00887FD6">
        <w:rPr>
          <w:rFonts w:ascii="Arial" w:hAnsi="Arial" w:cs="Arial"/>
          <w:sz w:val="20"/>
          <w:szCs w:val="22"/>
          <w:lang w:val="en-GB"/>
        </w:rPr>
        <w:t xml:space="preserve">query an OOCL invoice. </w:t>
      </w:r>
      <w:hyperlink r:id="rId8" w:history="1">
        <w:r w:rsidR="002B658D" w:rsidRPr="004E3310">
          <w:rPr>
            <w:rStyle w:val="Hyperlink"/>
            <w:rFonts w:ascii="Arial" w:hAnsi="Arial" w:cs="Arial"/>
            <w:sz w:val="20"/>
            <w:szCs w:val="22"/>
            <w:lang w:val="en-GB"/>
          </w:rPr>
          <w:t>http://www.oocl.com/turkey/eng/localinformation/customerserviceguide</w:t>
        </w:r>
      </w:hyperlink>
      <w:r w:rsidR="002B658D">
        <w:rPr>
          <w:rFonts w:ascii="Arial" w:hAnsi="Arial" w:cs="Arial"/>
          <w:sz w:val="20"/>
          <w:szCs w:val="22"/>
          <w:lang w:val="en-GB"/>
        </w:rPr>
        <w:t xml:space="preserve"> </w:t>
      </w:r>
    </w:p>
    <w:sectPr w:rsidR="002B658D" w:rsidRPr="002B658D" w:rsidSect="009928D8">
      <w:headerReference w:type="default" r:id="rId9"/>
      <w:footerReference w:type="default" r:id="rId10"/>
      <w:pgSz w:w="11909" w:h="16834" w:code="9"/>
      <w:pgMar w:top="1538" w:right="1559" w:bottom="2279" w:left="1559" w:header="720" w:footer="612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5B4E" w:rsidRDefault="003F5B4E">
      <w:r>
        <w:separator/>
      </w:r>
    </w:p>
  </w:endnote>
  <w:endnote w:type="continuationSeparator" w:id="0">
    <w:p w:rsidR="003F5B4E" w:rsidRDefault="003F5B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tha">
    <w:panose1 w:val="020B0604020202020204"/>
    <w:charset w:val="01"/>
    <w:family w:val="roman"/>
    <w:notTrueType/>
    <w:pitch w:val="variable"/>
    <w:sig w:usb0="00040000" w:usb1="00000000" w:usb2="00000000" w:usb3="00000000" w:csb0="0000000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5D0" w:rsidRDefault="007741F1" w:rsidP="002008FA">
    <w:pPr>
      <w:ind w:left="-840"/>
      <w:rPr>
        <w:rFonts w:ascii="Helvetica" w:hAnsi="Helvetica"/>
        <w:b/>
        <w:color w:val="000000"/>
        <w:lang w:val="de-DE"/>
      </w:rPr>
    </w:pPr>
    <w:r w:rsidRPr="007741F1">
      <w:rPr>
        <w:rFonts w:ascii="Helvetica" w:hAnsi="Helvetica"/>
        <w:b/>
        <w:color w:val="000000"/>
        <w:lang w:val="de-DE"/>
      </w:rPr>
      <w:t>OOCL Gemi Acenteliği Hizmetleri ve Ticaret A.S.</w:t>
    </w:r>
  </w:p>
  <w:p w:rsidR="004835D0" w:rsidRPr="00B623A9" w:rsidRDefault="004835D0" w:rsidP="002008FA">
    <w:pPr>
      <w:ind w:left="-840"/>
      <w:rPr>
        <w:rFonts w:ascii="Helvetica" w:hAnsi="Helvetica"/>
        <w:b/>
        <w:color w:val="000000"/>
        <w:sz w:val="6"/>
        <w:szCs w:val="6"/>
        <w:lang w:val="de-DE"/>
      </w:rPr>
    </w:pPr>
  </w:p>
  <w:p w:rsidR="004835D0" w:rsidRPr="00B623A9" w:rsidRDefault="007741F1" w:rsidP="002008FA">
    <w:pPr>
      <w:pStyle w:val="Footer"/>
      <w:tabs>
        <w:tab w:val="clear" w:pos="8640"/>
      </w:tabs>
      <w:ind w:left="-835" w:right="-805"/>
      <w:rPr>
        <w:rFonts w:ascii="Helvetica" w:hAnsi="Helvetica" w:cs="Latha"/>
        <w:sz w:val="6"/>
        <w:szCs w:val="6"/>
        <w:lang w:val="de-DE"/>
      </w:rPr>
    </w:pPr>
    <w:r w:rsidRPr="007741F1">
      <w:rPr>
        <w:rFonts w:ascii="Helvetica" w:hAnsi="Helvetica" w:cs="Latha"/>
        <w:sz w:val="18"/>
        <w:szCs w:val="18"/>
        <w:lang w:val="de-DE"/>
      </w:rPr>
      <w:t>Rüzgarlıbahçe,Yeni Parseller Mevkii</w:t>
    </w:r>
    <w:r>
      <w:rPr>
        <w:rFonts w:ascii="Helvetica" w:hAnsi="Helvetica" w:cs="Latha"/>
        <w:sz w:val="18"/>
        <w:szCs w:val="18"/>
        <w:lang w:val="de-DE"/>
      </w:rPr>
      <w:t xml:space="preserve">, </w:t>
    </w:r>
    <w:r w:rsidRPr="007741F1">
      <w:rPr>
        <w:rFonts w:ascii="Helvetica" w:hAnsi="Helvetica" w:cs="Latha"/>
        <w:sz w:val="18"/>
        <w:szCs w:val="18"/>
        <w:lang w:val="de-DE"/>
      </w:rPr>
      <w:t>Yesa İş Merkezi, Blok1, Kat:7 D:15</w:t>
    </w:r>
    <w:r>
      <w:rPr>
        <w:rFonts w:ascii="Helvetica" w:hAnsi="Helvetica" w:cs="Latha"/>
        <w:sz w:val="18"/>
        <w:szCs w:val="18"/>
        <w:lang w:val="de-DE"/>
      </w:rPr>
      <w:t xml:space="preserve">, </w:t>
    </w:r>
    <w:r w:rsidRPr="007741F1">
      <w:rPr>
        <w:rFonts w:ascii="Helvetica" w:hAnsi="Helvetica" w:cs="Latha"/>
        <w:sz w:val="18"/>
        <w:szCs w:val="18"/>
        <w:lang w:val="de-DE"/>
      </w:rPr>
      <w:t>34805 Kavacık-İstanbul</w:t>
    </w:r>
    <w:r>
      <w:rPr>
        <w:rFonts w:ascii="Helvetica" w:hAnsi="Helvetica" w:cs="Latha"/>
        <w:sz w:val="18"/>
        <w:szCs w:val="18"/>
        <w:lang w:val="de-DE"/>
      </w:rPr>
      <w:t>, Turkey</w:t>
    </w:r>
  </w:p>
  <w:p w:rsidR="004835D0" w:rsidRDefault="007741F1" w:rsidP="002008FA">
    <w:pPr>
      <w:pStyle w:val="Footer"/>
      <w:tabs>
        <w:tab w:val="clear" w:pos="8640"/>
      </w:tabs>
      <w:spacing w:before="80"/>
      <w:ind w:left="-835" w:right="-1045"/>
      <w:rPr>
        <w:rFonts w:ascii="Helvetica" w:hAnsi="Helvetica" w:cs="Latha"/>
        <w:sz w:val="18"/>
        <w:szCs w:val="18"/>
        <w:lang w:val="de-DE"/>
      </w:rPr>
    </w:pPr>
    <w:r>
      <w:rPr>
        <w:rFonts w:ascii="Helvetica" w:hAnsi="Helvetica" w:cs="Latha"/>
        <w:sz w:val="18"/>
        <w:szCs w:val="18"/>
        <w:lang w:val="de-DE"/>
      </w:rPr>
      <w:t xml:space="preserve">Tel </w:t>
    </w:r>
    <w:r w:rsidRPr="007741F1">
      <w:rPr>
        <w:rFonts w:ascii="Helvetica" w:hAnsi="Helvetica" w:cs="Latha"/>
        <w:sz w:val="18"/>
        <w:szCs w:val="18"/>
        <w:lang w:val="de-DE"/>
      </w:rPr>
      <w:t>(90) 850 2200930</w:t>
    </w:r>
    <w:r w:rsidR="004835D0">
      <w:rPr>
        <w:rFonts w:ascii="Helvetica" w:hAnsi="Helvetica" w:cs="Latha"/>
        <w:sz w:val="18"/>
        <w:szCs w:val="18"/>
        <w:lang w:val="de-DE"/>
      </w:rPr>
      <w:tab/>
      <w:t xml:space="preserve">                                       </w:t>
    </w:r>
    <w:r>
      <w:rPr>
        <w:rFonts w:ascii="Helvetica" w:hAnsi="Helvetica" w:cs="Latha"/>
        <w:sz w:val="18"/>
        <w:szCs w:val="18"/>
        <w:lang w:val="de-DE"/>
      </w:rPr>
      <w:t xml:space="preserve">V.D. </w:t>
    </w:r>
    <w:r w:rsidR="00600606" w:rsidRPr="00600606">
      <w:rPr>
        <w:rFonts w:ascii="Helvetica" w:hAnsi="Helvetica" w:cs="Latha"/>
        <w:sz w:val="18"/>
        <w:szCs w:val="18"/>
        <w:lang w:val="de-DE"/>
      </w:rPr>
      <w:t xml:space="preserve">Beykoz </w:t>
    </w:r>
    <w:r w:rsidR="00600606">
      <w:rPr>
        <w:rFonts w:ascii="Helvetica" w:hAnsi="Helvetica" w:cs="Latha"/>
        <w:sz w:val="18"/>
        <w:szCs w:val="18"/>
        <w:lang w:val="de-DE"/>
      </w:rPr>
      <w:t xml:space="preserve"> </w:t>
    </w:r>
    <w:r>
      <w:rPr>
        <w:rFonts w:ascii="Helvetica" w:hAnsi="Helvetica" w:cs="Latha"/>
        <w:sz w:val="18"/>
        <w:szCs w:val="18"/>
        <w:lang w:val="de-DE"/>
      </w:rPr>
      <w:t>V.N. 644 036 5192</w:t>
    </w:r>
  </w:p>
  <w:p w:rsidR="002008FA" w:rsidRPr="00345801" w:rsidRDefault="002008FA" w:rsidP="002008FA">
    <w:pPr>
      <w:pStyle w:val="Footer"/>
      <w:tabs>
        <w:tab w:val="clear" w:pos="8640"/>
      </w:tabs>
      <w:spacing w:before="80"/>
      <w:ind w:left="-835" w:right="-1045"/>
      <w:rPr>
        <w:rFonts w:ascii="Helvetica" w:hAnsi="Helvetica" w:cs="Latha"/>
        <w:sz w:val="18"/>
        <w:szCs w:val="18"/>
        <w:lang w:val="de-DE"/>
      </w:rPr>
    </w:pPr>
    <w:r>
      <w:rPr>
        <w:rFonts w:ascii="Helvetica" w:hAnsi="Helvetica" w:cs="Latha"/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-532765</wp:posOffset>
          </wp:positionH>
          <wp:positionV relativeFrom="paragraph">
            <wp:posOffset>193675</wp:posOffset>
          </wp:positionV>
          <wp:extent cx="146685" cy="133350"/>
          <wp:effectExtent l="19050" t="0" r="5715" b="0"/>
          <wp:wrapNone/>
          <wp:docPr id="2" name="Picture 1" descr="Plum_bloss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lum_blosso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hyperlink r:id="rId2" w:history="1">
      <w:r w:rsidRPr="00C2641A">
        <w:rPr>
          <w:rStyle w:val="Hyperlink"/>
          <w:rFonts w:ascii="Helvetica" w:hAnsi="Helvetica" w:cs="Latha"/>
          <w:sz w:val="18"/>
          <w:szCs w:val="18"/>
          <w:lang w:val="de-DE"/>
        </w:rPr>
        <w:t>www.oocl.com/turkey</w:t>
      </w:r>
    </w:hyperlink>
  </w:p>
  <w:p w:rsidR="004835D0" w:rsidRPr="00345801" w:rsidRDefault="004835D0" w:rsidP="002008FA">
    <w:pPr>
      <w:pStyle w:val="Footer"/>
      <w:tabs>
        <w:tab w:val="clear" w:pos="8640"/>
      </w:tabs>
      <w:spacing w:before="80"/>
      <w:ind w:left="-835" w:right="-805"/>
      <w:rPr>
        <w:rFonts w:ascii="Helvetica" w:hAnsi="Helvetica" w:cs="Latha"/>
        <w:sz w:val="14"/>
        <w:szCs w:val="14"/>
        <w:lang w:val="de-DE"/>
      </w:rPr>
    </w:pPr>
    <w:r w:rsidRPr="001757CA">
      <w:rPr>
        <w:rFonts w:ascii="Microsoft Sans Serif" w:hAnsi="Microsoft Sans Serif" w:cs="Latha"/>
        <w:sz w:val="16"/>
        <w:szCs w:val="16"/>
        <w:lang w:val="de-DE"/>
      </w:rPr>
      <w:t xml:space="preserve">      </w:t>
    </w:r>
    <w:r>
      <w:rPr>
        <w:rFonts w:ascii="Microsoft Sans Serif" w:hAnsi="Microsoft Sans Serif" w:cs="Latha"/>
        <w:sz w:val="16"/>
        <w:szCs w:val="16"/>
        <w:lang w:val="de-DE"/>
      </w:rPr>
      <w:t xml:space="preserve"> </w:t>
    </w:r>
    <w:r w:rsidRPr="00345801">
      <w:rPr>
        <w:rFonts w:ascii="Helvetica" w:hAnsi="Helvetica" w:cs="Latha"/>
        <w:sz w:val="16"/>
        <w:szCs w:val="16"/>
        <w:lang w:val="de-DE"/>
      </w:rPr>
      <w:t>An OOIL Group Company</w:t>
    </w:r>
  </w:p>
  <w:p w:rsidR="004835D0" w:rsidRDefault="004835D0" w:rsidP="002008FA">
    <w:pPr>
      <w:pStyle w:val="Footer"/>
      <w:tabs>
        <w:tab w:val="clear" w:pos="8640"/>
      </w:tabs>
      <w:ind w:left="-840" w:right="-80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5B4E" w:rsidRDefault="003F5B4E">
      <w:r>
        <w:separator/>
      </w:r>
    </w:p>
  </w:footnote>
  <w:footnote w:type="continuationSeparator" w:id="0">
    <w:p w:rsidR="003F5B4E" w:rsidRDefault="003F5B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5D0" w:rsidRDefault="00445DFB" w:rsidP="005A121B">
    <w:pPr>
      <w:pStyle w:val="Header"/>
      <w:tabs>
        <w:tab w:val="clear" w:pos="4320"/>
        <w:tab w:val="clear" w:pos="8640"/>
        <w:tab w:val="left" w:pos="2116"/>
        <w:tab w:val="left" w:pos="7080"/>
      </w:tabs>
      <w:ind w:left="-840"/>
    </w:pPr>
    <w:r>
      <w:rPr>
        <w:noProof/>
      </w:rPr>
      <w:drawing>
        <wp:inline distT="0" distB="0" distL="0" distR="0">
          <wp:extent cx="1600200" cy="571500"/>
          <wp:effectExtent l="19050" t="0" r="0" b="0"/>
          <wp:docPr id="1" name="Picture 1" descr="Hi_res_Logo_smal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i_res_Logo_small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4835D0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40141F"/>
    <w:multiLevelType w:val="hybridMultilevel"/>
    <w:tmpl w:val="4DE0D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3B00CD"/>
    <w:rsid w:val="00050D04"/>
    <w:rsid w:val="000B7E1D"/>
    <w:rsid w:val="001068DF"/>
    <w:rsid w:val="0013656F"/>
    <w:rsid w:val="00151B17"/>
    <w:rsid w:val="00164BA5"/>
    <w:rsid w:val="001757CA"/>
    <w:rsid w:val="00184626"/>
    <w:rsid w:val="0018550E"/>
    <w:rsid w:val="001C081D"/>
    <w:rsid w:val="001D0774"/>
    <w:rsid w:val="002008FA"/>
    <w:rsid w:val="0021727E"/>
    <w:rsid w:val="00222B3E"/>
    <w:rsid w:val="002446B7"/>
    <w:rsid w:val="002727ED"/>
    <w:rsid w:val="002A14FA"/>
    <w:rsid w:val="002A2C69"/>
    <w:rsid w:val="002B658D"/>
    <w:rsid w:val="002C3BD4"/>
    <w:rsid w:val="002D479A"/>
    <w:rsid w:val="002F1FC9"/>
    <w:rsid w:val="002F75B2"/>
    <w:rsid w:val="00342640"/>
    <w:rsid w:val="00345801"/>
    <w:rsid w:val="00345E11"/>
    <w:rsid w:val="00365E43"/>
    <w:rsid w:val="00383825"/>
    <w:rsid w:val="00396C74"/>
    <w:rsid w:val="003B00CD"/>
    <w:rsid w:val="003B497F"/>
    <w:rsid w:val="003B5856"/>
    <w:rsid w:val="003B74EC"/>
    <w:rsid w:val="003E2BD0"/>
    <w:rsid w:val="003F5B4E"/>
    <w:rsid w:val="00432EE5"/>
    <w:rsid w:val="00445DFB"/>
    <w:rsid w:val="00446D78"/>
    <w:rsid w:val="004565DF"/>
    <w:rsid w:val="00475132"/>
    <w:rsid w:val="004835D0"/>
    <w:rsid w:val="00486CC2"/>
    <w:rsid w:val="004C06F6"/>
    <w:rsid w:val="004C3673"/>
    <w:rsid w:val="00537346"/>
    <w:rsid w:val="005415A3"/>
    <w:rsid w:val="005470AC"/>
    <w:rsid w:val="00557367"/>
    <w:rsid w:val="005645D4"/>
    <w:rsid w:val="00572363"/>
    <w:rsid w:val="005A121B"/>
    <w:rsid w:val="005B2B1B"/>
    <w:rsid w:val="005C30BE"/>
    <w:rsid w:val="005F1C53"/>
    <w:rsid w:val="005F2A69"/>
    <w:rsid w:val="00600606"/>
    <w:rsid w:val="00607523"/>
    <w:rsid w:val="0066750B"/>
    <w:rsid w:val="00684BB3"/>
    <w:rsid w:val="006D17F2"/>
    <w:rsid w:val="006E1EBB"/>
    <w:rsid w:val="006E25B3"/>
    <w:rsid w:val="00713269"/>
    <w:rsid w:val="0073159C"/>
    <w:rsid w:val="007449D0"/>
    <w:rsid w:val="00760F22"/>
    <w:rsid w:val="007741F1"/>
    <w:rsid w:val="00796C10"/>
    <w:rsid w:val="007C6EF4"/>
    <w:rsid w:val="007E3A55"/>
    <w:rsid w:val="007F4BAE"/>
    <w:rsid w:val="007F683A"/>
    <w:rsid w:val="008044CA"/>
    <w:rsid w:val="0080718C"/>
    <w:rsid w:val="00812B63"/>
    <w:rsid w:val="00813C4D"/>
    <w:rsid w:val="008151BB"/>
    <w:rsid w:val="008201E7"/>
    <w:rsid w:val="00871A8F"/>
    <w:rsid w:val="00875EA7"/>
    <w:rsid w:val="00887FD6"/>
    <w:rsid w:val="00900E67"/>
    <w:rsid w:val="00927F02"/>
    <w:rsid w:val="009437EB"/>
    <w:rsid w:val="0094654E"/>
    <w:rsid w:val="00954541"/>
    <w:rsid w:val="00961BAE"/>
    <w:rsid w:val="00963BC1"/>
    <w:rsid w:val="00980B8C"/>
    <w:rsid w:val="009928D8"/>
    <w:rsid w:val="009B19EC"/>
    <w:rsid w:val="009B32AE"/>
    <w:rsid w:val="009B5EAF"/>
    <w:rsid w:val="009D01EB"/>
    <w:rsid w:val="009D1CFF"/>
    <w:rsid w:val="009D6E99"/>
    <w:rsid w:val="009F37C2"/>
    <w:rsid w:val="00A0083E"/>
    <w:rsid w:val="00A20973"/>
    <w:rsid w:val="00A2600B"/>
    <w:rsid w:val="00A43BAF"/>
    <w:rsid w:val="00A44D0C"/>
    <w:rsid w:val="00A522EA"/>
    <w:rsid w:val="00A54D1F"/>
    <w:rsid w:val="00AB0C11"/>
    <w:rsid w:val="00AE53FF"/>
    <w:rsid w:val="00B12661"/>
    <w:rsid w:val="00B20772"/>
    <w:rsid w:val="00B26F93"/>
    <w:rsid w:val="00B27ACA"/>
    <w:rsid w:val="00B400D0"/>
    <w:rsid w:val="00B60DEB"/>
    <w:rsid w:val="00B61363"/>
    <w:rsid w:val="00B623A9"/>
    <w:rsid w:val="00B62449"/>
    <w:rsid w:val="00B7015C"/>
    <w:rsid w:val="00B7315B"/>
    <w:rsid w:val="00B82126"/>
    <w:rsid w:val="00B909FF"/>
    <w:rsid w:val="00BD6638"/>
    <w:rsid w:val="00BF617D"/>
    <w:rsid w:val="00C27EF9"/>
    <w:rsid w:val="00C35257"/>
    <w:rsid w:val="00CB5BF2"/>
    <w:rsid w:val="00CB7470"/>
    <w:rsid w:val="00CC0506"/>
    <w:rsid w:val="00CD4CA3"/>
    <w:rsid w:val="00CF0ADF"/>
    <w:rsid w:val="00D05FCB"/>
    <w:rsid w:val="00DC133A"/>
    <w:rsid w:val="00DC2731"/>
    <w:rsid w:val="00DF25CA"/>
    <w:rsid w:val="00DF649D"/>
    <w:rsid w:val="00E13B51"/>
    <w:rsid w:val="00E44C29"/>
    <w:rsid w:val="00E4579D"/>
    <w:rsid w:val="00ED10A2"/>
    <w:rsid w:val="00F20B8A"/>
    <w:rsid w:val="00F30F11"/>
    <w:rsid w:val="00F31B39"/>
    <w:rsid w:val="00F45DFD"/>
    <w:rsid w:val="00F7584F"/>
    <w:rsid w:val="00F9291F"/>
    <w:rsid w:val="00FA2DC3"/>
    <w:rsid w:val="00FA347E"/>
    <w:rsid w:val="00FC79C4"/>
    <w:rsid w:val="00FD7937"/>
    <w:rsid w:val="00FF4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367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701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7015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075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3E2BD0"/>
    <w:rPr>
      <w:rFonts w:ascii="Tahoma" w:hAnsi="Tahoma"/>
      <w:sz w:val="16"/>
      <w:szCs w:val="16"/>
    </w:rPr>
  </w:style>
  <w:style w:type="character" w:styleId="Hyperlink">
    <w:name w:val="Hyperlink"/>
    <w:basedOn w:val="DefaultParagraphFont"/>
    <w:rsid w:val="002008F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27A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ocl.com/turkey/eng/localinformation/customerserviceguide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ocl.com/turkey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47198B937E7C459C5AE93A411D6453" ma:contentTypeVersion="2" ma:contentTypeDescription="Create a new document." ma:contentTypeScope="" ma:versionID="3c4b92bf0d6ada443a834136f20c862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292e01370a06b57d65de8bf0b95326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FDE58C-209D-4CCE-B080-28F5656BD666}"/>
</file>

<file path=customXml/itemProps2.xml><?xml version="1.0" encoding="utf-8"?>
<ds:datastoreItem xmlns:ds="http://schemas.openxmlformats.org/officeDocument/2006/customXml" ds:itemID="{BBFB68A6-FA33-4945-8FB0-0B8B1C6E2C78}"/>
</file>

<file path=customXml/itemProps3.xml><?xml version="1.0" encoding="utf-8"?>
<ds:datastoreItem xmlns:ds="http://schemas.openxmlformats.org/officeDocument/2006/customXml" ds:itemID="{E2BFE348-30C1-4CCD-B5CF-FBA5151E1757}"/>
</file>

<file path=customXml/itemProps4.xml><?xml version="1.0" encoding="utf-8"?>
<ds:datastoreItem xmlns:ds="http://schemas.openxmlformats.org/officeDocument/2006/customXml" ds:itemID="{3453BE0A-9E6F-461C-B79F-1F44D795D8B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Orient Overseas Container Line Ltd</vt:lpstr>
    </vt:vector>
  </TitlesOfParts>
  <Company>Orient Overseas Container Line Ltd.</Company>
  <LinksUpToDate>false</LinksUpToDate>
  <CharactersWithSpaces>2574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Orient Overseas Container Line Ltd</dc:title>
  <dc:creator>Wolfgang Lemm</dc:creator>
  <cp:lastModifiedBy>SIMMODU</cp:lastModifiedBy>
  <cp:revision>5</cp:revision>
  <cp:lastPrinted>2010-12-13T16:14:00Z</cp:lastPrinted>
  <dcterms:created xsi:type="dcterms:W3CDTF">2012-10-04T10:09:00Z</dcterms:created>
  <dcterms:modified xsi:type="dcterms:W3CDTF">2012-10-09T10:48:00Z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0x010100B547198B937E7C459C5AE93A411D6453</vt:lpwstr>
  </property>
  <property fmtid="{D5CDD505-2E9C-101B-9397-08002B2CF9AE}" pid="3" name="TemplateUrl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Order">
    <vt:r8>300</vt:r8>
  </property>
</Properties>
</file>